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121" w:rsidRDefault="00044121" w:rsidP="000441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программы «Оператор ЭВМ»</w:t>
      </w:r>
    </w:p>
    <w:p w:rsidR="00044121" w:rsidRDefault="00044121" w:rsidP="000441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Настоящая программа  представляет собой систему документов, разработанную и утвержденную учебной организацией с учетом требований </w:t>
      </w:r>
      <w:hyperlink r:id="rId6" w:history="1">
        <w:r>
          <w:rPr>
            <w:rStyle w:val="a4"/>
            <w:rFonts w:ascii="Times New Roman" w:hAnsi="Times New Roman" w:cs="Times New Roman"/>
            <w:color w:val="106BBE"/>
            <w:sz w:val="28"/>
            <w:szCs w:val="28"/>
            <w:u w:val="none"/>
          </w:rPr>
          <w:t>Федерального 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29 декабря 2012 г. N 273-ФЗ "Об образовании в Российской Федерации" (с изменениями) и предназначена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blk"/>
          <w:rFonts w:ascii="Times New Roman" w:hAnsi="Times New Roman" w:cs="Times New Roman"/>
          <w:sz w:val="28"/>
          <w:szCs w:val="28"/>
        </w:rPr>
        <w:t>профессиональной подготовке по профессиям рабочих, должностям служащих</w:t>
      </w:r>
      <w:r>
        <w:rPr>
          <w:rFonts w:ascii="Times New Roman" w:hAnsi="Times New Roman" w:cs="Times New Roman"/>
          <w:sz w:val="28"/>
          <w:szCs w:val="28"/>
        </w:rPr>
        <w:t xml:space="preserve">   по профессии «Оператор электронно-вычислительных и вычислительных машин».</w:t>
      </w:r>
    </w:p>
    <w:p w:rsidR="00044121" w:rsidRDefault="00044121" w:rsidP="000441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включает: квалификационную характеристику, учебный и тематический планы, программы экономического, общеотраслевого и специального курса, практического обучения.</w:t>
      </w:r>
    </w:p>
    <w:p w:rsidR="00044121" w:rsidRDefault="00044121" w:rsidP="00044121">
      <w:pPr>
        <w:pStyle w:val="a3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Нормативную правовую основу разработки программы профессионального обучения (далее – программа) составляют:</w:t>
      </w:r>
    </w:p>
    <w:p w:rsidR="00044121" w:rsidRDefault="00044121" w:rsidP="00044121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29.12.2012 № 273-ФЗ «Об образовании в Российской Федерации»;</w:t>
      </w:r>
    </w:p>
    <w:p w:rsidR="00044121" w:rsidRDefault="00044121" w:rsidP="00044121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РФ от 19.04.1991 № 1032-1 (ред. от 02.07.2013) «О занятости населения в Российской Федерации»;</w:t>
      </w:r>
    </w:p>
    <w:p w:rsidR="00044121" w:rsidRDefault="00044121" w:rsidP="00044121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Приказ </w:t>
      </w:r>
      <w:proofErr w:type="spellStart"/>
      <w:r>
        <w:rPr>
          <w:rFonts w:ascii="Times New Roman" w:hAnsi="Times New Roman" w:cs="Times New Roman"/>
          <w:bCs/>
          <w:kern w:val="36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 России от 18.04.2013 № 292 (ред. от 21.08.2013) «Об утверждении Порядка организации и осуществления образовательной деятельности по основным программам профессионального обучения»;</w:t>
      </w:r>
    </w:p>
    <w:p w:rsidR="00044121" w:rsidRDefault="00044121" w:rsidP="00044121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02.07.2013 № 513 «Об утверждении Перечня профессий рабочих, должностей служащих, по которым осуществляется профессиональное обучение»;</w:t>
      </w:r>
    </w:p>
    <w:p w:rsidR="00044121" w:rsidRDefault="00044121" w:rsidP="00044121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Единый тарифно – квалификационный справочник. Раздел 1 «Профессии рабочих, общие для всех отраслей экономики».</w:t>
      </w:r>
    </w:p>
    <w:p w:rsidR="00044121" w:rsidRDefault="00044121" w:rsidP="0004412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Квалификационные характеристики составлены в соответствии с действующим Единым тарифно-квалификационным справочником работ и профессий рабочих (Выпуск 1.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Раздел «Профессии рабочих, общие для всех отраслей экономики»).</w:t>
      </w:r>
      <w:proofErr w:type="gramEnd"/>
    </w:p>
    <w:p w:rsidR="00044121" w:rsidRDefault="00044121" w:rsidP="00044121">
      <w:pPr>
        <w:pStyle w:val="a3"/>
        <w:ind w:firstLine="567"/>
        <w:jc w:val="both"/>
        <w:rPr>
          <w:rStyle w:val="FontStyle29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Продолжительность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 программе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профессиональной подготовки составляет 520 часов.</w:t>
      </w:r>
    </w:p>
    <w:p w:rsidR="00044121" w:rsidRDefault="00044121" w:rsidP="00044121">
      <w:pPr>
        <w:jc w:val="both"/>
      </w:pPr>
      <w:r>
        <w:rPr>
          <w:rFonts w:ascii="Times New Roman" w:hAnsi="Times New Roman" w:cs="Times New Roman"/>
          <w:sz w:val="28"/>
          <w:szCs w:val="28"/>
        </w:rPr>
        <w:t>Квалификационная характеристика составлена в соответствии с тарифно-квалификационными характеристиками по общеотраслевым профессиям рабочих. Обучение может проводиться как групповым, так и индивидуальным методами по индивидуальному учебному плану.</w:t>
      </w:r>
    </w:p>
    <w:p w:rsidR="00044121" w:rsidRDefault="00044121" w:rsidP="000441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прохождения теоретического курса, предполагается проведение учебной практики. </w:t>
      </w:r>
    </w:p>
    <w:p w:rsidR="00044121" w:rsidRDefault="00044121" w:rsidP="000441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Практика может проводиться в учебном центре на оборудовании центра. Для проведения практических занятий предусматривается использование ноутбуков типа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Lenovo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программным обеспечением фирмы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Мiсго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(операционные системы М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ndows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комплекс прикладных программ М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Offis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программные оболочки типа </w:t>
      </w:r>
      <w:r>
        <w:rPr>
          <w:rFonts w:ascii="Times New Roman" w:hAnsi="Times New Roman" w:cs="Times New Roman"/>
          <w:sz w:val="28"/>
          <w:szCs w:val="28"/>
          <w:lang w:val="en-US"/>
        </w:rPr>
        <w:t>NC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DN</w:t>
      </w:r>
      <w:r>
        <w:rPr>
          <w:rFonts w:ascii="Times New Roman" w:hAnsi="Times New Roman" w:cs="Times New Roman"/>
          <w:sz w:val="28"/>
          <w:szCs w:val="28"/>
        </w:rPr>
        <w:t>) А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dobe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PotoShop</w:t>
      </w:r>
      <w:proofErr w:type="spellEnd"/>
      <w:r>
        <w:rPr>
          <w:rFonts w:ascii="Times New Roman" w:hAnsi="Times New Roman" w:cs="Times New Roman"/>
          <w:sz w:val="28"/>
          <w:szCs w:val="28"/>
        </w:rPr>
        <w:t>, А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dobe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0441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Explorer</w:t>
      </w:r>
      <w:r>
        <w:rPr>
          <w:rFonts w:ascii="Times New Roman" w:hAnsi="Times New Roman" w:cs="Times New Roman"/>
          <w:sz w:val="28"/>
          <w:szCs w:val="28"/>
        </w:rPr>
        <w:t>, О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utlook</w:t>
      </w:r>
      <w:proofErr w:type="spellEnd"/>
      <w:r w:rsidRPr="000441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Express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либо в организации (учреждении), с которым заключен договор о сетевой реализации образовательной программы с использованием аналогичного программного обеспечения. Содержание выполняемых работ должно соответствовать требованиям квалификационной характеристики.</w:t>
      </w:r>
    </w:p>
    <w:p w:rsidR="00044121" w:rsidRDefault="00044121" w:rsidP="000441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Как альтернативный вариант проведения практики может быть использовано оборудование, предоставленное ресурсной организацией на основании договора о сетевой реализации образовательной программы, заключенного между ресурсной организацией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ЧУ ДПО «Учебный центр «Квалификация».</w:t>
      </w:r>
    </w:p>
    <w:p w:rsidR="00044121" w:rsidRDefault="00044121" w:rsidP="000441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Квалификационные экзамены проводятся за счет времени, отведенного для этого образовательной программой.</w:t>
      </w:r>
    </w:p>
    <w:p w:rsidR="00044121" w:rsidRDefault="00044121" w:rsidP="00044121">
      <w:pPr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Квалификационный экзамен проводится для определения соответствия полученных знаний, умений и навыков программе профессионального обучения и установления на этой основе лицам, прошедшим профессиональное обучение, квалификационных разрядов, классов, категорий по соответствующей профессии.</w:t>
      </w:r>
    </w:p>
    <w:p w:rsidR="00044121" w:rsidRDefault="00044121" w:rsidP="00044121">
      <w:pPr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Квалификационный экзамен по программе «Оператор </w:t>
      </w:r>
      <w:proofErr w:type="gramStart"/>
      <w:r>
        <w:rPr>
          <w:rFonts w:ascii="Times New Roman" w:hAnsi="Times New Roman" w:cs="Times New Roman"/>
          <w:sz w:val="28"/>
          <w:szCs w:val="28"/>
        </w:rPr>
        <w:t>электронно – вычислительных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машин» включает в себя практическую квалификационную работу и проверку теоретических знаний в пределах квалификационных требований, указанных в квалификационных справочниках.</w:t>
      </w:r>
    </w:p>
    <w:p w:rsidR="00044121" w:rsidRDefault="00044121" w:rsidP="000441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Реализация программы обеспечена педагогическими кадрами, имеющими высшее образование, соответствующее профилю преподаваемых дисциплин и осуществляется на государственном языке Российской Федерации (русском языке).</w:t>
      </w:r>
    </w:p>
    <w:p w:rsidR="00044121" w:rsidRDefault="00044121" w:rsidP="000441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Форма реализации программы: очная/дистанционная.</w:t>
      </w:r>
    </w:p>
    <w:p w:rsidR="000C6280" w:rsidRDefault="000C6280">
      <w:bookmarkStart w:id="0" w:name="_GoBack"/>
      <w:bookmarkEnd w:id="0"/>
    </w:p>
    <w:sectPr w:rsidR="000C6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E5868"/>
    <w:multiLevelType w:val="hybridMultilevel"/>
    <w:tmpl w:val="C8E69A48"/>
    <w:lvl w:ilvl="0" w:tplc="B3AC5D7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39E"/>
    <w:rsid w:val="00044121"/>
    <w:rsid w:val="000C6280"/>
    <w:rsid w:val="0055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12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4121"/>
    <w:pPr>
      <w:spacing w:after="0" w:line="240" w:lineRule="auto"/>
    </w:pPr>
  </w:style>
  <w:style w:type="character" w:customStyle="1" w:styleId="blk">
    <w:name w:val="blk"/>
    <w:basedOn w:val="a0"/>
    <w:rsid w:val="00044121"/>
  </w:style>
  <w:style w:type="character" w:customStyle="1" w:styleId="FontStyle29">
    <w:name w:val="Font Style29"/>
    <w:rsid w:val="00044121"/>
    <w:rPr>
      <w:rFonts w:ascii="Arial" w:hAnsi="Arial" w:cs="Arial" w:hint="default"/>
      <w:sz w:val="22"/>
      <w:szCs w:val="22"/>
    </w:rPr>
  </w:style>
  <w:style w:type="character" w:styleId="a4">
    <w:name w:val="Hyperlink"/>
    <w:basedOn w:val="a0"/>
    <w:uiPriority w:val="99"/>
    <w:semiHidden/>
    <w:unhideWhenUsed/>
    <w:rsid w:val="000441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12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4121"/>
    <w:pPr>
      <w:spacing w:after="0" w:line="240" w:lineRule="auto"/>
    </w:pPr>
  </w:style>
  <w:style w:type="character" w:customStyle="1" w:styleId="blk">
    <w:name w:val="blk"/>
    <w:basedOn w:val="a0"/>
    <w:rsid w:val="00044121"/>
  </w:style>
  <w:style w:type="character" w:customStyle="1" w:styleId="FontStyle29">
    <w:name w:val="Font Style29"/>
    <w:rsid w:val="00044121"/>
    <w:rPr>
      <w:rFonts w:ascii="Arial" w:hAnsi="Arial" w:cs="Arial" w:hint="default"/>
      <w:sz w:val="22"/>
      <w:szCs w:val="22"/>
    </w:rPr>
  </w:style>
  <w:style w:type="character" w:styleId="a4">
    <w:name w:val="Hyperlink"/>
    <w:basedOn w:val="a0"/>
    <w:uiPriority w:val="99"/>
    <w:semiHidden/>
    <w:unhideWhenUsed/>
    <w:rsid w:val="000441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0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191362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586</Words>
  <Characters>3345</Characters>
  <Application>Microsoft Office Word</Application>
  <DocSecurity>0</DocSecurity>
  <Lines>27</Lines>
  <Paragraphs>7</Paragraphs>
  <ScaleCrop>false</ScaleCrop>
  <Company/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2020-11-23T11:12:00Z</dcterms:created>
  <dcterms:modified xsi:type="dcterms:W3CDTF">2020-11-23T11:12:00Z</dcterms:modified>
</cp:coreProperties>
</file>