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E7" w:rsidRPr="00EE67C2" w:rsidRDefault="001104E7" w:rsidP="00110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</w:t>
      </w:r>
      <w:r w:rsidRPr="00EE67C2">
        <w:rPr>
          <w:b/>
          <w:sz w:val="24"/>
          <w:szCs w:val="24"/>
        </w:rPr>
        <w:t>абоч</w:t>
      </w:r>
      <w:r>
        <w:rPr>
          <w:b/>
          <w:sz w:val="24"/>
          <w:szCs w:val="24"/>
        </w:rPr>
        <w:t>ей</w:t>
      </w:r>
      <w:r w:rsidRPr="00EE67C2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е</w:t>
      </w:r>
      <w:r w:rsidRPr="00EE67C2">
        <w:rPr>
          <w:b/>
          <w:sz w:val="24"/>
          <w:szCs w:val="24"/>
        </w:rPr>
        <w:t xml:space="preserve"> дисциплины</w:t>
      </w:r>
    </w:p>
    <w:p w:rsidR="001104E7" w:rsidRPr="00EE67C2" w:rsidRDefault="001104E7" w:rsidP="001104E7">
      <w:pPr>
        <w:jc w:val="center"/>
        <w:rPr>
          <w:rFonts w:cs="Arial"/>
          <w:b/>
          <w:sz w:val="24"/>
          <w:szCs w:val="24"/>
        </w:rPr>
      </w:pPr>
      <w:r w:rsidRPr="00EE67C2">
        <w:rPr>
          <w:rFonts w:cs="Arial"/>
          <w:b/>
          <w:sz w:val="24"/>
          <w:szCs w:val="24"/>
        </w:rPr>
        <w:t xml:space="preserve"> «Технология </w:t>
      </w:r>
      <w:proofErr w:type="spellStart"/>
      <w:r w:rsidRPr="00EE67C2">
        <w:rPr>
          <w:rFonts w:cs="Arial"/>
          <w:b/>
          <w:sz w:val="24"/>
          <w:szCs w:val="24"/>
        </w:rPr>
        <w:t>стропальных</w:t>
      </w:r>
      <w:proofErr w:type="spellEnd"/>
      <w:r w:rsidRPr="00EE67C2">
        <w:rPr>
          <w:rFonts w:cs="Arial"/>
          <w:b/>
          <w:sz w:val="24"/>
          <w:szCs w:val="24"/>
        </w:rPr>
        <w:t xml:space="preserve"> работ»</w:t>
      </w:r>
    </w:p>
    <w:p w:rsidR="00896D8A" w:rsidRDefault="00896D8A"/>
    <w:p w:rsidR="001104E7" w:rsidRPr="008673E5" w:rsidRDefault="007E4CAE" w:rsidP="007E4CAE">
      <w:pPr>
        <w:jc w:val="both"/>
        <w:rPr>
          <w:sz w:val="28"/>
          <w:szCs w:val="28"/>
        </w:rPr>
      </w:pPr>
      <w:r w:rsidRPr="008673E5">
        <w:rPr>
          <w:sz w:val="28"/>
          <w:szCs w:val="28"/>
        </w:rPr>
        <w:t xml:space="preserve">      </w:t>
      </w:r>
      <w:r w:rsidR="001104E7" w:rsidRPr="008673E5">
        <w:rPr>
          <w:sz w:val="28"/>
          <w:szCs w:val="28"/>
        </w:rPr>
        <w:t xml:space="preserve">Рабочая программа дисциплины является частью </w:t>
      </w:r>
      <w:r w:rsidR="004E174E" w:rsidRPr="008673E5">
        <w:rPr>
          <w:sz w:val="28"/>
          <w:szCs w:val="28"/>
        </w:rPr>
        <w:t xml:space="preserve">образовательной программы. </w:t>
      </w:r>
    </w:p>
    <w:p w:rsidR="004E174E" w:rsidRPr="008673E5" w:rsidRDefault="004E174E" w:rsidP="007E4CAE">
      <w:pPr>
        <w:jc w:val="both"/>
        <w:rPr>
          <w:sz w:val="28"/>
          <w:szCs w:val="28"/>
        </w:rPr>
      </w:pPr>
      <w:r w:rsidRPr="008673E5">
        <w:rPr>
          <w:sz w:val="28"/>
          <w:szCs w:val="28"/>
        </w:rPr>
        <w:t xml:space="preserve">В ней отражена специфика выполнения </w:t>
      </w:r>
      <w:proofErr w:type="spellStart"/>
      <w:r w:rsidRPr="008673E5">
        <w:rPr>
          <w:sz w:val="28"/>
          <w:szCs w:val="28"/>
        </w:rPr>
        <w:t>стропальных</w:t>
      </w:r>
      <w:proofErr w:type="spellEnd"/>
      <w:r w:rsidRPr="008673E5">
        <w:rPr>
          <w:sz w:val="28"/>
          <w:szCs w:val="28"/>
        </w:rPr>
        <w:t xml:space="preserve"> работ,</w:t>
      </w:r>
      <w:r w:rsidR="009F652F" w:rsidRPr="008673E5">
        <w:rPr>
          <w:sz w:val="28"/>
          <w:szCs w:val="28"/>
        </w:rPr>
        <w:t xml:space="preserve"> </w:t>
      </w:r>
      <w:r w:rsidR="007E4CAE" w:rsidRPr="008673E5">
        <w:rPr>
          <w:sz w:val="28"/>
          <w:szCs w:val="28"/>
        </w:rPr>
        <w:t xml:space="preserve">рассматриваются сведения о грузоподъемных механизмах, о грузозахватных приспособлениях и таре, способов браковки грузов. </w:t>
      </w:r>
    </w:p>
    <w:p w:rsidR="00C72A47" w:rsidRPr="008673E5" w:rsidRDefault="007E4CAE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 xml:space="preserve">      В результате реализации </w:t>
      </w:r>
      <w:r w:rsidR="00C72A47" w:rsidRPr="008673E5">
        <w:rPr>
          <w:sz w:val="28"/>
          <w:szCs w:val="28"/>
        </w:rPr>
        <w:t xml:space="preserve">программы учащийся </w:t>
      </w:r>
      <w:proofErr w:type="spellStart"/>
      <w:r w:rsidR="00C72A47" w:rsidRPr="008673E5">
        <w:rPr>
          <w:sz w:val="28"/>
          <w:szCs w:val="28"/>
        </w:rPr>
        <w:t>должензнать</w:t>
      </w:r>
      <w:proofErr w:type="spellEnd"/>
      <w:r w:rsidR="00C72A47" w:rsidRPr="008673E5">
        <w:rPr>
          <w:sz w:val="28"/>
          <w:szCs w:val="28"/>
        </w:rPr>
        <w:t>: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 xml:space="preserve"> схемы </w:t>
      </w:r>
      <w:proofErr w:type="spellStart"/>
      <w:r w:rsidRPr="008673E5">
        <w:rPr>
          <w:sz w:val="28"/>
          <w:szCs w:val="28"/>
        </w:rPr>
        <w:t>строповки</w:t>
      </w:r>
      <w:proofErr w:type="spellEnd"/>
      <w:r w:rsidRPr="008673E5">
        <w:rPr>
          <w:sz w:val="28"/>
          <w:szCs w:val="28"/>
        </w:rPr>
        <w:t>, подъема и перемещения малогабаритных грузов;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способы визуального определения массы перемещаемого груза;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 xml:space="preserve">места </w:t>
      </w:r>
      <w:proofErr w:type="spellStart"/>
      <w:r w:rsidRPr="008673E5">
        <w:rPr>
          <w:sz w:val="28"/>
          <w:szCs w:val="28"/>
        </w:rPr>
        <w:t>строповки</w:t>
      </w:r>
      <w:proofErr w:type="spellEnd"/>
      <w:r w:rsidRPr="008673E5">
        <w:rPr>
          <w:sz w:val="28"/>
          <w:szCs w:val="28"/>
        </w:rPr>
        <w:t xml:space="preserve"> типовых изделий;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знаковую сигнализацию;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назначение и правила применения стропов, цепей, канатов и др.;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предельные нормы нагрузки на кран и стропы;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требуемую длину и диаметр стропов для перемещения грузов;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допускаемые нагрузки на стропы и канаты;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конструктивные особенности грузозахватных приспособлений (стропов, траверс, захватов);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технические характеристики грузоподъемных машин;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особенности производства на участке работ;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основные положения законодательства в области промышленной безопасности;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безопасные приемы труда, основные средства и меры предупреждения и тушения пожаров, а также меры предупреждения других опасных ситуаций на рабочем месте;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производственную инструкцию;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правила трудового распорядка;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меры безопасности при работе грузоподъемных машин вблизи линии электропередачи;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способы предупреждения воздействия опасных и вредных производственных факторов;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средства индивидуальной и коллективной защиты и порядок их применения;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способы оказания первой помощи пострадавшим на производстве;</w:t>
      </w:r>
    </w:p>
    <w:p w:rsidR="00C72A47" w:rsidRPr="008673E5" w:rsidRDefault="00C72A47" w:rsidP="00C72A47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 xml:space="preserve">основные мероприятия по обеспечению безопасности труда; </w:t>
      </w:r>
    </w:p>
    <w:p w:rsidR="00C72A47" w:rsidRPr="008673E5" w:rsidRDefault="00C72A47" w:rsidP="00C72A4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8"/>
          <w:szCs w:val="28"/>
        </w:rPr>
      </w:pPr>
      <w:r w:rsidRPr="008673E5">
        <w:rPr>
          <w:sz w:val="28"/>
          <w:szCs w:val="28"/>
        </w:rPr>
        <w:t>Типовую инструкцию для стропальщиков по безопасному производству работ грузоподъемными машинами и механизмами</w:t>
      </w:r>
    </w:p>
    <w:p w:rsidR="007E4CAE" w:rsidRDefault="007E4CAE" w:rsidP="007E4CAE">
      <w:pPr>
        <w:jc w:val="both"/>
        <w:rPr>
          <w:sz w:val="24"/>
          <w:szCs w:val="24"/>
        </w:rPr>
      </w:pPr>
    </w:p>
    <w:p w:rsidR="005F6ADA" w:rsidRPr="002F0621" w:rsidRDefault="005F6ADA" w:rsidP="005F6A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F6ADA" w:rsidRPr="001104E7" w:rsidRDefault="005F6ADA" w:rsidP="007E4CAE">
      <w:pPr>
        <w:jc w:val="both"/>
        <w:rPr>
          <w:sz w:val="24"/>
          <w:szCs w:val="24"/>
        </w:rPr>
      </w:pPr>
    </w:p>
    <w:sectPr w:rsidR="005F6ADA" w:rsidRPr="0011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381F"/>
    <w:multiLevelType w:val="hybridMultilevel"/>
    <w:tmpl w:val="13C4BD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CB0"/>
    <w:multiLevelType w:val="multilevel"/>
    <w:tmpl w:val="2A40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6"/>
    <w:rsid w:val="001104E7"/>
    <w:rsid w:val="004E174E"/>
    <w:rsid w:val="005F6ADA"/>
    <w:rsid w:val="007E4CAE"/>
    <w:rsid w:val="008673E5"/>
    <w:rsid w:val="00896D8A"/>
    <w:rsid w:val="009448F6"/>
    <w:rsid w:val="009F652F"/>
    <w:rsid w:val="00C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A3E5-E2F2-4744-9124-92ECFE2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F6ADA"/>
    <w:pPr>
      <w:keepNext/>
      <w:ind w:firstLine="720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6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F6ADA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F6A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F6AD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6A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2017-08-17T11:05:00Z</dcterms:created>
  <dcterms:modified xsi:type="dcterms:W3CDTF">2017-08-20T19:26:00Z</dcterms:modified>
</cp:coreProperties>
</file>